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77" w:rsidRPr="00E812CE" w:rsidRDefault="00B54385" w:rsidP="005D7A58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 xml:space="preserve">捐 赠 </w:t>
      </w:r>
      <w:r w:rsidR="007C4977" w:rsidRPr="00E812CE">
        <w:rPr>
          <w:rFonts w:ascii="黑体" w:eastAsia="黑体" w:hAnsi="宋体" w:hint="eastAsia"/>
          <w:b/>
          <w:sz w:val="36"/>
          <w:szCs w:val="36"/>
        </w:rPr>
        <w:t>协</w:t>
      </w:r>
      <w:r>
        <w:rPr>
          <w:rFonts w:ascii="黑体" w:eastAsia="黑体" w:hAnsi="宋体" w:hint="eastAsia"/>
          <w:b/>
          <w:sz w:val="36"/>
          <w:szCs w:val="36"/>
        </w:rPr>
        <w:t xml:space="preserve"> </w:t>
      </w:r>
      <w:r w:rsidR="007C4977" w:rsidRPr="00E812CE">
        <w:rPr>
          <w:rFonts w:ascii="黑体" w:eastAsia="黑体" w:hAnsi="宋体" w:hint="eastAsia"/>
          <w:b/>
          <w:sz w:val="36"/>
          <w:szCs w:val="36"/>
        </w:rPr>
        <w:t>议</w:t>
      </w:r>
      <w:r>
        <w:rPr>
          <w:rFonts w:ascii="黑体" w:eastAsia="黑体" w:hAnsi="宋体" w:hint="eastAsia"/>
          <w:b/>
          <w:sz w:val="36"/>
          <w:szCs w:val="36"/>
        </w:rPr>
        <w:t xml:space="preserve"> </w:t>
      </w:r>
      <w:r w:rsidR="007C4977" w:rsidRPr="00E812CE">
        <w:rPr>
          <w:rFonts w:ascii="黑体" w:eastAsia="黑体" w:hAnsi="宋体" w:hint="eastAsia"/>
          <w:b/>
          <w:sz w:val="36"/>
          <w:szCs w:val="36"/>
        </w:rPr>
        <w:t>书</w:t>
      </w:r>
    </w:p>
    <w:p w:rsidR="007C4977" w:rsidRPr="00B54385" w:rsidRDefault="007C4977" w:rsidP="00B54385">
      <w:pPr>
        <w:spacing w:line="500" w:lineRule="exact"/>
        <w:rPr>
          <w:rFonts w:ascii="仿宋_GB2312" w:eastAsia="仿宋_GB2312" w:hAnsi="宋体"/>
          <w:sz w:val="24"/>
        </w:rPr>
      </w:pPr>
    </w:p>
    <w:p w:rsidR="007C4977" w:rsidRPr="00B54385" w:rsidRDefault="007C4977" w:rsidP="001920FF">
      <w:pPr>
        <w:spacing w:line="420" w:lineRule="exact"/>
        <w:rPr>
          <w:rFonts w:ascii="仿宋_GB2312" w:eastAsia="仿宋_GB2312" w:hAnsi="宋体"/>
          <w:sz w:val="28"/>
          <w:szCs w:val="28"/>
        </w:rPr>
      </w:pPr>
      <w:r w:rsidRPr="00B54385">
        <w:rPr>
          <w:rFonts w:ascii="仿宋_GB2312" w:eastAsia="仿宋_GB2312" w:hAnsi="宋体" w:hint="eastAsia"/>
          <w:sz w:val="28"/>
          <w:szCs w:val="28"/>
        </w:rPr>
        <w:t>甲方：</w:t>
      </w:r>
    </w:p>
    <w:p w:rsidR="007C4977" w:rsidRPr="00B54385" w:rsidRDefault="007C4977" w:rsidP="001920FF">
      <w:pPr>
        <w:spacing w:line="420" w:lineRule="exact"/>
        <w:rPr>
          <w:rFonts w:ascii="仿宋_GB2312" w:eastAsia="仿宋_GB2312" w:hAnsi="宋体"/>
          <w:sz w:val="28"/>
          <w:szCs w:val="28"/>
        </w:rPr>
      </w:pPr>
      <w:r w:rsidRPr="00B54385">
        <w:rPr>
          <w:rFonts w:ascii="仿宋_GB2312" w:eastAsia="仿宋_GB2312" w:hAnsi="宋体" w:hint="eastAsia"/>
          <w:sz w:val="28"/>
          <w:szCs w:val="28"/>
        </w:rPr>
        <w:t>乙方：江南大学</w:t>
      </w:r>
      <w:r w:rsidR="00A711C6" w:rsidRPr="00B54385">
        <w:rPr>
          <w:rFonts w:ascii="仿宋_GB2312" w:eastAsia="仿宋_GB2312" w:hAnsi="宋体" w:hint="eastAsia"/>
          <w:sz w:val="28"/>
          <w:szCs w:val="28"/>
        </w:rPr>
        <w:t>教育发展基金会</w:t>
      </w:r>
    </w:p>
    <w:p w:rsidR="007C4977" w:rsidRPr="00B54385" w:rsidRDefault="007C4977" w:rsidP="001920FF">
      <w:pPr>
        <w:spacing w:line="4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</w:p>
    <w:p w:rsidR="00C66754" w:rsidRPr="00E72C92" w:rsidRDefault="00C66754" w:rsidP="008D65AD">
      <w:pPr>
        <w:spacing w:line="50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E72C92">
        <w:rPr>
          <w:rFonts w:ascii="仿宋_GB2312" w:eastAsia="仿宋_GB2312" w:hAnsi="宋体" w:hint="eastAsia"/>
          <w:b/>
          <w:sz w:val="28"/>
          <w:szCs w:val="28"/>
        </w:rPr>
        <w:t>捐赠单位</w:t>
      </w:r>
      <w:r w:rsidR="0077515C" w:rsidRPr="00E72C92">
        <w:rPr>
          <w:rFonts w:ascii="仿宋_GB2312" w:eastAsia="仿宋_GB2312" w:hAnsi="宋体" w:hint="eastAsia"/>
          <w:b/>
          <w:sz w:val="28"/>
          <w:szCs w:val="28"/>
        </w:rPr>
        <w:t>（或个人）</w:t>
      </w:r>
      <w:r w:rsidRPr="00E72C92">
        <w:rPr>
          <w:rFonts w:ascii="仿宋_GB2312" w:eastAsia="仿宋_GB2312" w:hAnsi="宋体" w:hint="eastAsia"/>
          <w:b/>
          <w:sz w:val="28"/>
          <w:szCs w:val="28"/>
        </w:rPr>
        <w:t>简介。</w:t>
      </w:r>
    </w:p>
    <w:p w:rsidR="001F54E4" w:rsidRDefault="0048422F" w:rsidP="0048422F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240AD8">
        <w:rPr>
          <w:rFonts w:eastAsia="仿宋_GB2312"/>
          <w:sz w:val="28"/>
          <w:szCs w:val="28"/>
        </w:rPr>
        <w:t>江南大学是教育部直属、国家</w:t>
      </w:r>
      <w:r w:rsidRPr="00240AD8">
        <w:rPr>
          <w:rFonts w:eastAsia="仿宋_GB2312"/>
          <w:sz w:val="28"/>
          <w:szCs w:val="28"/>
        </w:rPr>
        <w:t>“211</w:t>
      </w:r>
      <w:r w:rsidRPr="00240AD8">
        <w:rPr>
          <w:rFonts w:eastAsia="仿宋_GB2312"/>
          <w:sz w:val="28"/>
          <w:szCs w:val="28"/>
        </w:rPr>
        <w:t>工程</w:t>
      </w:r>
      <w:r w:rsidRPr="00240AD8">
        <w:rPr>
          <w:rFonts w:eastAsia="仿宋_GB2312"/>
          <w:sz w:val="28"/>
          <w:szCs w:val="28"/>
        </w:rPr>
        <w:t>”</w:t>
      </w:r>
      <w:r w:rsidRPr="00240AD8">
        <w:rPr>
          <w:rFonts w:eastAsia="仿宋_GB2312"/>
          <w:sz w:val="28"/>
          <w:szCs w:val="28"/>
        </w:rPr>
        <w:t>重点建设高校和一流学科建设高校，是一所规模结构合理、学科协调发展、教学质量优秀、办学效益显著、社会美誉度高，国内有影响力、国际有知名度的特色鲜明的高水平大学。</w:t>
      </w:r>
    </w:p>
    <w:p w:rsidR="0048422F" w:rsidRPr="00DA1E00" w:rsidRDefault="0048422F" w:rsidP="0048422F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DA1E00">
        <w:rPr>
          <w:rFonts w:eastAsia="仿宋_GB2312"/>
          <w:sz w:val="28"/>
          <w:szCs w:val="28"/>
        </w:rPr>
        <w:t>江南大学教育发展基金会成立于</w:t>
      </w:r>
      <w:r w:rsidRPr="00DA1E00">
        <w:rPr>
          <w:rFonts w:eastAsia="仿宋_GB2312"/>
          <w:sz w:val="28"/>
          <w:szCs w:val="28"/>
        </w:rPr>
        <w:t>2007</w:t>
      </w:r>
      <w:r w:rsidRPr="00DA1E00">
        <w:rPr>
          <w:rFonts w:eastAsia="仿宋_GB2312"/>
          <w:sz w:val="28"/>
          <w:szCs w:val="28"/>
        </w:rPr>
        <w:t>年</w:t>
      </w:r>
      <w:r w:rsidRPr="00DA1E00">
        <w:rPr>
          <w:rFonts w:eastAsia="仿宋_GB2312"/>
          <w:sz w:val="28"/>
          <w:szCs w:val="28"/>
        </w:rPr>
        <w:t>12</w:t>
      </w:r>
      <w:r w:rsidRPr="00DA1E00">
        <w:rPr>
          <w:rFonts w:eastAsia="仿宋_GB2312"/>
          <w:sz w:val="28"/>
          <w:szCs w:val="28"/>
        </w:rPr>
        <w:t>月，是江苏省民政厅和教育厅批准设立的非公募基金会。基金会致力于加强与国内外各界的联系，构建社会各界参与</w:t>
      </w:r>
      <w:r>
        <w:rPr>
          <w:rFonts w:eastAsia="仿宋_GB2312" w:hint="eastAsia"/>
          <w:sz w:val="28"/>
          <w:szCs w:val="28"/>
        </w:rPr>
        <w:t>支持</w:t>
      </w:r>
      <w:r w:rsidRPr="00DA1E00">
        <w:rPr>
          <w:rFonts w:eastAsia="仿宋_GB2312"/>
          <w:sz w:val="28"/>
          <w:szCs w:val="28"/>
        </w:rPr>
        <w:t>江南大学建设、发展的平台，筹措</w:t>
      </w:r>
      <w:r>
        <w:rPr>
          <w:rFonts w:eastAsia="仿宋_GB2312" w:hint="eastAsia"/>
          <w:sz w:val="28"/>
          <w:szCs w:val="28"/>
        </w:rPr>
        <w:t>社会资源</w:t>
      </w:r>
      <w:r w:rsidRPr="00DA1E00">
        <w:rPr>
          <w:rFonts w:eastAsia="仿宋_GB2312"/>
          <w:sz w:val="28"/>
          <w:szCs w:val="28"/>
        </w:rPr>
        <w:t>，推动江南大学教育事业发展。</w:t>
      </w:r>
      <w:r w:rsidRPr="00DA1E00">
        <w:rPr>
          <w:rFonts w:eastAsia="仿宋_GB2312"/>
          <w:sz w:val="28"/>
          <w:szCs w:val="28"/>
        </w:rPr>
        <w:t>2014</w:t>
      </w:r>
      <w:r w:rsidRPr="00DA1E00">
        <w:rPr>
          <w:rFonts w:eastAsia="仿宋_GB2312"/>
          <w:sz w:val="28"/>
          <w:szCs w:val="28"/>
        </w:rPr>
        <w:t>年</w:t>
      </w:r>
      <w:r w:rsidRPr="00DA1E00">
        <w:rPr>
          <w:rFonts w:eastAsia="仿宋_GB2312"/>
          <w:sz w:val="28"/>
          <w:szCs w:val="28"/>
        </w:rPr>
        <w:t>1</w:t>
      </w:r>
      <w:r w:rsidRPr="00DA1E00">
        <w:rPr>
          <w:rFonts w:eastAsia="仿宋_GB2312"/>
          <w:sz w:val="28"/>
          <w:szCs w:val="28"/>
        </w:rPr>
        <w:t>月经江苏省民政厅、教育厅评估，首次获中国社会组织</w:t>
      </w:r>
      <w:r w:rsidRPr="00DA1E00">
        <w:rPr>
          <w:rFonts w:eastAsia="仿宋_GB2312"/>
          <w:sz w:val="28"/>
          <w:szCs w:val="28"/>
        </w:rPr>
        <w:t>“5A”</w:t>
      </w:r>
      <w:r w:rsidRPr="00DA1E00">
        <w:rPr>
          <w:rFonts w:eastAsia="仿宋_GB2312"/>
          <w:sz w:val="28"/>
          <w:szCs w:val="28"/>
        </w:rPr>
        <w:t>等级，</w:t>
      </w:r>
      <w:r w:rsidRPr="00DA1E00">
        <w:rPr>
          <w:rFonts w:eastAsia="仿宋_GB2312"/>
          <w:sz w:val="28"/>
          <w:szCs w:val="28"/>
        </w:rPr>
        <w:t>2019</w:t>
      </w:r>
      <w:r w:rsidRPr="00DA1E00">
        <w:rPr>
          <w:rFonts w:eastAsia="仿宋_GB2312"/>
          <w:sz w:val="28"/>
          <w:szCs w:val="28"/>
        </w:rPr>
        <w:t>年</w:t>
      </w:r>
      <w:r w:rsidRPr="00DA1E00">
        <w:rPr>
          <w:rFonts w:eastAsia="仿宋_GB2312"/>
          <w:sz w:val="28"/>
          <w:szCs w:val="28"/>
        </w:rPr>
        <w:t>4</w:t>
      </w:r>
      <w:r w:rsidRPr="00DA1E00">
        <w:rPr>
          <w:rFonts w:eastAsia="仿宋_GB2312"/>
          <w:sz w:val="28"/>
          <w:szCs w:val="28"/>
        </w:rPr>
        <w:t>月复评获得</w:t>
      </w:r>
      <w:r w:rsidRPr="00DA1E00">
        <w:rPr>
          <w:rFonts w:eastAsia="仿宋_GB2312"/>
          <w:sz w:val="28"/>
          <w:szCs w:val="28"/>
        </w:rPr>
        <w:t>“5A”</w:t>
      </w:r>
      <w:r w:rsidRPr="00DA1E00">
        <w:rPr>
          <w:rFonts w:eastAsia="仿宋_GB2312"/>
          <w:sz w:val="28"/>
          <w:szCs w:val="28"/>
        </w:rPr>
        <w:t>等级；</w:t>
      </w:r>
      <w:r w:rsidRPr="00DA1E00">
        <w:rPr>
          <w:rFonts w:eastAsia="仿宋_GB2312"/>
          <w:sz w:val="28"/>
          <w:szCs w:val="28"/>
        </w:rPr>
        <w:t>2015</w:t>
      </w:r>
      <w:r w:rsidRPr="00DA1E00">
        <w:rPr>
          <w:rFonts w:eastAsia="仿宋_GB2312"/>
          <w:sz w:val="28"/>
          <w:szCs w:val="28"/>
        </w:rPr>
        <w:t>年</w:t>
      </w:r>
      <w:r w:rsidRPr="00DA1E00">
        <w:rPr>
          <w:rFonts w:eastAsia="仿宋_GB2312"/>
          <w:sz w:val="28"/>
          <w:szCs w:val="28"/>
        </w:rPr>
        <w:t>11</w:t>
      </w:r>
      <w:r w:rsidRPr="00DA1E00">
        <w:rPr>
          <w:rFonts w:eastAsia="仿宋_GB2312"/>
          <w:sz w:val="28"/>
          <w:szCs w:val="28"/>
        </w:rPr>
        <w:t>月获中国高等教育学会基金工作研究分会颁发的</w:t>
      </w:r>
      <w:r w:rsidRPr="00DA1E00">
        <w:rPr>
          <w:rFonts w:eastAsia="仿宋_GB2312"/>
          <w:sz w:val="28"/>
          <w:szCs w:val="28"/>
        </w:rPr>
        <w:t>“</w:t>
      </w:r>
      <w:r w:rsidRPr="00DA1E00">
        <w:rPr>
          <w:rFonts w:eastAsia="仿宋_GB2312"/>
          <w:sz w:val="28"/>
          <w:szCs w:val="28"/>
        </w:rPr>
        <w:t>教育基金工作先进单位</w:t>
      </w:r>
      <w:r w:rsidRPr="00DA1E00">
        <w:rPr>
          <w:rFonts w:eastAsia="仿宋_GB2312"/>
          <w:sz w:val="28"/>
          <w:szCs w:val="28"/>
        </w:rPr>
        <w:t>”</w:t>
      </w:r>
      <w:r w:rsidRPr="00DA1E00">
        <w:rPr>
          <w:rFonts w:eastAsia="仿宋_GB2312"/>
          <w:sz w:val="28"/>
          <w:szCs w:val="28"/>
        </w:rPr>
        <w:t>称号；</w:t>
      </w:r>
      <w:r w:rsidRPr="00DA1E00">
        <w:rPr>
          <w:rFonts w:eastAsia="仿宋_GB2312"/>
          <w:sz w:val="28"/>
          <w:szCs w:val="28"/>
        </w:rPr>
        <w:t>2016</w:t>
      </w:r>
      <w:r w:rsidRPr="00DA1E00">
        <w:rPr>
          <w:rFonts w:eastAsia="仿宋_GB2312"/>
          <w:sz w:val="28"/>
          <w:szCs w:val="28"/>
        </w:rPr>
        <w:t>年</w:t>
      </w:r>
      <w:r w:rsidRPr="00DA1E00">
        <w:rPr>
          <w:rFonts w:eastAsia="仿宋_GB2312"/>
          <w:sz w:val="28"/>
          <w:szCs w:val="28"/>
        </w:rPr>
        <w:t>3</w:t>
      </w:r>
      <w:r w:rsidRPr="00DA1E00">
        <w:rPr>
          <w:rFonts w:eastAsia="仿宋_GB2312"/>
          <w:sz w:val="28"/>
          <w:szCs w:val="28"/>
        </w:rPr>
        <w:t>月被江苏省民政厅授予</w:t>
      </w:r>
      <w:r w:rsidRPr="00DA1E00">
        <w:rPr>
          <w:rFonts w:eastAsia="仿宋_GB2312"/>
          <w:sz w:val="28"/>
          <w:szCs w:val="28"/>
        </w:rPr>
        <w:t>“</w:t>
      </w:r>
      <w:r w:rsidRPr="00DA1E00">
        <w:rPr>
          <w:rFonts w:eastAsia="仿宋_GB2312"/>
          <w:sz w:val="28"/>
          <w:szCs w:val="28"/>
        </w:rPr>
        <w:t>江苏省示范性社会组织</w:t>
      </w:r>
      <w:r w:rsidRPr="00DA1E00">
        <w:rPr>
          <w:rFonts w:eastAsia="仿宋_GB2312"/>
          <w:sz w:val="28"/>
          <w:szCs w:val="28"/>
        </w:rPr>
        <w:t>”</w:t>
      </w:r>
      <w:r w:rsidRPr="00DA1E00">
        <w:rPr>
          <w:rFonts w:eastAsia="仿宋_GB2312"/>
          <w:sz w:val="28"/>
          <w:szCs w:val="28"/>
        </w:rPr>
        <w:t>称号；</w:t>
      </w:r>
      <w:r w:rsidRPr="00DA1E00">
        <w:rPr>
          <w:rFonts w:eastAsia="仿宋_GB2312"/>
          <w:sz w:val="28"/>
          <w:szCs w:val="28"/>
        </w:rPr>
        <w:t>2018</w:t>
      </w:r>
      <w:r w:rsidRPr="00DA1E00">
        <w:rPr>
          <w:rFonts w:eastAsia="仿宋_GB2312"/>
          <w:sz w:val="28"/>
          <w:szCs w:val="28"/>
        </w:rPr>
        <w:t>年</w:t>
      </w:r>
      <w:r w:rsidRPr="00DA1E00">
        <w:rPr>
          <w:rFonts w:eastAsia="仿宋_GB2312"/>
          <w:sz w:val="28"/>
          <w:szCs w:val="28"/>
        </w:rPr>
        <w:t>6</w:t>
      </w:r>
      <w:r w:rsidRPr="00DA1E00">
        <w:rPr>
          <w:rFonts w:eastAsia="仿宋_GB2312"/>
          <w:sz w:val="28"/>
          <w:szCs w:val="28"/>
        </w:rPr>
        <w:t>月获</w:t>
      </w:r>
      <w:r w:rsidRPr="00DA1E00">
        <w:rPr>
          <w:rFonts w:eastAsia="仿宋_GB2312"/>
          <w:sz w:val="28"/>
          <w:szCs w:val="28"/>
        </w:rPr>
        <w:t>“</w:t>
      </w:r>
      <w:r w:rsidRPr="00DA1E00">
        <w:rPr>
          <w:rFonts w:eastAsia="仿宋_GB2312"/>
          <w:sz w:val="28"/>
          <w:szCs w:val="28"/>
        </w:rPr>
        <w:t>江苏省慈善组织</w:t>
      </w:r>
      <w:r w:rsidRPr="00DA1E00">
        <w:rPr>
          <w:rFonts w:eastAsia="仿宋_GB2312"/>
          <w:sz w:val="28"/>
          <w:szCs w:val="28"/>
        </w:rPr>
        <w:t>”</w:t>
      </w:r>
      <w:r w:rsidRPr="00DA1E00">
        <w:rPr>
          <w:rFonts w:eastAsia="仿宋_GB2312"/>
          <w:sz w:val="28"/>
          <w:szCs w:val="28"/>
        </w:rPr>
        <w:t>认定；基金会透明指数</w:t>
      </w:r>
      <w:r w:rsidRPr="00DA1E00">
        <w:rPr>
          <w:rFonts w:eastAsia="仿宋_GB2312"/>
          <w:sz w:val="28"/>
          <w:szCs w:val="28"/>
        </w:rPr>
        <w:t>FTI</w:t>
      </w:r>
      <w:r w:rsidRPr="00DA1E00">
        <w:rPr>
          <w:rFonts w:eastAsia="仿宋_GB2312"/>
          <w:sz w:val="28"/>
          <w:szCs w:val="28"/>
        </w:rPr>
        <w:t>连续两年获得满分。</w:t>
      </w:r>
    </w:p>
    <w:p w:rsidR="00D63558" w:rsidRDefault="00ED712C" w:rsidP="006170E1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softHyphen/>
      </w:r>
      <w:r>
        <w:rPr>
          <w:rFonts w:ascii="仿宋_GB2312" w:eastAsia="仿宋_GB2312" w:hAnsi="宋体" w:hint="eastAsia"/>
          <w:sz w:val="28"/>
          <w:szCs w:val="28"/>
        </w:rPr>
        <w:softHyphen/>
      </w:r>
      <w:r>
        <w:rPr>
          <w:rFonts w:ascii="仿宋_GB2312" w:eastAsia="仿宋_GB2312" w:hAnsi="宋体" w:hint="eastAsia"/>
          <w:sz w:val="28"/>
          <w:szCs w:val="28"/>
        </w:rPr>
        <w:softHyphen/>
      </w:r>
      <w:r w:rsidR="009A69B2">
        <w:rPr>
          <w:rFonts w:ascii="仿宋_GB2312" w:eastAsia="仿宋_GB2312" w:hAnsi="宋体" w:hint="eastAsia"/>
          <w:sz w:val="28"/>
          <w:szCs w:val="28"/>
        </w:rPr>
        <w:t>经友好协商，</w:t>
      </w:r>
      <w:r>
        <w:rPr>
          <w:rFonts w:ascii="仿宋_GB2312" w:eastAsia="仿宋_GB2312" w:hAnsi="宋体" w:hint="eastAsia"/>
          <w:sz w:val="28"/>
          <w:szCs w:val="28"/>
        </w:rPr>
        <w:t>甲乙双方</w:t>
      </w:r>
      <w:r w:rsidRPr="00D63558">
        <w:rPr>
          <w:rFonts w:ascii="仿宋_GB2312" w:eastAsia="仿宋_GB2312" w:hAnsi="宋体"/>
          <w:sz w:val="28"/>
          <w:szCs w:val="28"/>
        </w:rPr>
        <w:t>本着</w:t>
      </w:r>
      <w:r>
        <w:rPr>
          <w:rFonts w:ascii="仿宋_GB2312" w:eastAsia="仿宋_GB2312" w:hAnsi="宋体" w:hint="eastAsia"/>
          <w:sz w:val="28"/>
          <w:szCs w:val="28"/>
        </w:rPr>
        <w:t>公平自愿</w:t>
      </w:r>
      <w:r w:rsidRPr="00D63558">
        <w:rPr>
          <w:rFonts w:ascii="仿宋_GB2312" w:eastAsia="仿宋_GB2312" w:hAnsi="宋体"/>
          <w:sz w:val="28"/>
          <w:szCs w:val="28"/>
        </w:rPr>
        <w:t>的原则，</w:t>
      </w:r>
      <w:r>
        <w:rPr>
          <w:rFonts w:ascii="仿宋_GB2312" w:eastAsia="仿宋_GB2312" w:hAnsi="宋体" w:hint="eastAsia"/>
          <w:sz w:val="28"/>
          <w:szCs w:val="28"/>
        </w:rPr>
        <w:t>共同</w:t>
      </w:r>
      <w:r w:rsidR="00D63558" w:rsidRPr="00D63558">
        <w:rPr>
          <w:rFonts w:ascii="仿宋_GB2312" w:eastAsia="仿宋_GB2312" w:hAnsi="宋体"/>
          <w:sz w:val="28"/>
          <w:szCs w:val="28"/>
        </w:rPr>
        <w:t>签署</w:t>
      </w:r>
      <w:r w:rsidR="00483469">
        <w:rPr>
          <w:rFonts w:ascii="仿宋_GB2312" w:eastAsia="仿宋_GB2312" w:hAnsi="宋体" w:hint="eastAsia"/>
          <w:sz w:val="28"/>
          <w:szCs w:val="28"/>
        </w:rPr>
        <w:t>如下捐赠</w:t>
      </w:r>
      <w:r w:rsidR="00D63558" w:rsidRPr="00D63558">
        <w:rPr>
          <w:rFonts w:ascii="仿宋_GB2312" w:eastAsia="仿宋_GB2312" w:hAnsi="宋体"/>
          <w:sz w:val="28"/>
          <w:szCs w:val="28"/>
        </w:rPr>
        <w:t>协议</w:t>
      </w:r>
      <w:r w:rsidR="00D63558" w:rsidRPr="00D63558">
        <w:rPr>
          <w:rFonts w:ascii="仿宋_GB2312" w:eastAsia="仿宋_GB2312" w:hAnsi="宋体" w:hint="eastAsia"/>
          <w:sz w:val="28"/>
          <w:szCs w:val="28"/>
        </w:rPr>
        <w:t>：</w:t>
      </w:r>
    </w:p>
    <w:p w:rsidR="00D63558" w:rsidRPr="00D63558" w:rsidRDefault="00D63558" w:rsidP="006170E1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B54385" w:rsidRPr="00B54385" w:rsidRDefault="00B54385" w:rsidP="006170E1">
      <w:pPr>
        <w:spacing w:line="500" w:lineRule="exact"/>
        <w:rPr>
          <w:rFonts w:ascii="仿宋_GB2312" w:eastAsia="仿宋_GB2312" w:hAnsi="方正小标宋简体"/>
          <w:b/>
          <w:sz w:val="28"/>
          <w:szCs w:val="28"/>
        </w:rPr>
      </w:pPr>
      <w:r w:rsidRPr="00B54385">
        <w:rPr>
          <w:rFonts w:ascii="仿宋_GB2312" w:eastAsia="仿宋_GB2312" w:hAnsi="方正小标宋简体" w:hint="eastAsia"/>
          <w:b/>
          <w:sz w:val="28"/>
          <w:szCs w:val="28"/>
        </w:rPr>
        <w:t>一、</w:t>
      </w:r>
      <w:r w:rsidR="00483469">
        <w:rPr>
          <w:rFonts w:ascii="仿宋_GB2312" w:eastAsia="仿宋_GB2312" w:hAnsi="方正小标宋简体" w:hint="eastAsia"/>
          <w:b/>
          <w:sz w:val="28"/>
          <w:szCs w:val="28"/>
        </w:rPr>
        <w:t>捐赠</w:t>
      </w:r>
      <w:r w:rsidRPr="00B54385">
        <w:rPr>
          <w:rFonts w:ascii="仿宋_GB2312" w:eastAsia="仿宋_GB2312" w:hAnsi="方正小标宋简体" w:hint="eastAsia"/>
          <w:b/>
          <w:sz w:val="28"/>
          <w:szCs w:val="28"/>
        </w:rPr>
        <w:t>数额</w:t>
      </w:r>
      <w:r w:rsidR="00ED712C">
        <w:rPr>
          <w:rFonts w:ascii="仿宋_GB2312" w:eastAsia="仿宋_GB2312" w:hAnsi="方正小标宋简体" w:hint="eastAsia"/>
          <w:b/>
          <w:sz w:val="28"/>
          <w:szCs w:val="28"/>
        </w:rPr>
        <w:t>：</w:t>
      </w:r>
    </w:p>
    <w:p w:rsidR="00B54385" w:rsidRPr="00B54385" w:rsidRDefault="00B54385" w:rsidP="006170E1">
      <w:pPr>
        <w:spacing w:line="500" w:lineRule="exact"/>
        <w:ind w:firstLineChars="200" w:firstLine="560"/>
        <w:rPr>
          <w:rFonts w:ascii="仿宋_GB2312" w:eastAsia="仿宋_GB2312" w:hAnsi="方正小标宋简体"/>
          <w:sz w:val="28"/>
          <w:szCs w:val="28"/>
        </w:rPr>
      </w:pPr>
      <w:r w:rsidRPr="00B54385">
        <w:rPr>
          <w:rFonts w:ascii="仿宋_GB2312" w:eastAsia="仿宋_GB2312" w:cs="宋体" w:hint="eastAsia"/>
          <w:kern w:val="0"/>
          <w:sz w:val="28"/>
          <w:szCs w:val="28"/>
          <w:lang w:val="zh-CN"/>
        </w:rPr>
        <w:t>甲方</w:t>
      </w:r>
      <w:r w:rsidR="00ED712C">
        <w:rPr>
          <w:rFonts w:ascii="仿宋_GB2312" w:eastAsia="仿宋_GB2312" w:cs="宋体" w:hint="eastAsia"/>
          <w:kern w:val="0"/>
          <w:sz w:val="28"/>
          <w:szCs w:val="28"/>
          <w:lang w:val="zh-CN"/>
        </w:rPr>
        <w:t>自愿</w:t>
      </w:r>
      <w:r w:rsidR="00F03483">
        <w:rPr>
          <w:rFonts w:ascii="仿宋_GB2312" w:eastAsia="仿宋_GB2312" w:cs="宋体" w:hint="eastAsia"/>
          <w:kern w:val="0"/>
          <w:sz w:val="28"/>
          <w:szCs w:val="28"/>
          <w:lang w:val="zh-CN"/>
        </w:rPr>
        <w:t>向</w:t>
      </w:r>
      <w:r w:rsidR="00ED712C">
        <w:rPr>
          <w:rFonts w:ascii="仿宋_GB2312" w:eastAsia="仿宋_GB2312" w:cs="宋体" w:hint="eastAsia"/>
          <w:kern w:val="0"/>
          <w:sz w:val="28"/>
          <w:szCs w:val="28"/>
          <w:lang w:val="zh-CN"/>
        </w:rPr>
        <w:t>乙方</w:t>
      </w:r>
      <w:r w:rsidR="00484C51">
        <w:rPr>
          <w:rFonts w:ascii="仿宋_GB2312" w:eastAsia="仿宋_GB2312" w:cs="宋体" w:hint="eastAsia"/>
          <w:kern w:val="0"/>
          <w:sz w:val="28"/>
          <w:szCs w:val="28"/>
          <w:lang w:val="zh-CN"/>
        </w:rPr>
        <w:t>捐赠人民币</w:t>
      </w:r>
      <w:r w:rsidR="00484C51" w:rsidRPr="00484C51">
        <w:rPr>
          <w:rFonts w:ascii="仿宋_GB2312" w:eastAsia="仿宋_GB2312" w:cs="宋体" w:hint="eastAsia"/>
          <w:kern w:val="0"/>
          <w:sz w:val="28"/>
          <w:szCs w:val="28"/>
          <w:u w:val="single"/>
          <w:lang w:val="zh-CN"/>
        </w:rPr>
        <w:t>_      ___</w:t>
      </w:r>
      <w:r w:rsidR="00484C51">
        <w:rPr>
          <w:rFonts w:ascii="仿宋_GB2312" w:eastAsia="仿宋_GB2312" w:cs="宋体" w:hint="eastAsia"/>
          <w:kern w:val="0"/>
          <w:sz w:val="28"/>
          <w:szCs w:val="28"/>
          <w:lang w:val="zh-CN"/>
        </w:rPr>
        <w:t>_</w:t>
      </w:r>
      <w:r w:rsidR="0020012E">
        <w:rPr>
          <w:rFonts w:ascii="仿宋_GB2312" w:eastAsia="仿宋_GB2312" w:cs="宋体" w:hint="eastAsia"/>
          <w:kern w:val="0"/>
          <w:sz w:val="28"/>
          <w:szCs w:val="28"/>
          <w:lang w:val="zh-CN"/>
        </w:rPr>
        <w:t>元（大写）</w:t>
      </w:r>
      <w:r w:rsidR="005636CD">
        <w:rPr>
          <w:rFonts w:ascii="仿宋_GB2312" w:eastAsia="仿宋_GB2312" w:cs="宋体" w:hint="eastAsia"/>
          <w:kern w:val="0"/>
          <w:sz w:val="28"/>
          <w:szCs w:val="28"/>
          <w:lang w:val="zh-CN"/>
        </w:rPr>
        <w:t>。</w:t>
      </w:r>
    </w:p>
    <w:p w:rsidR="00B54385" w:rsidRPr="00B54385" w:rsidRDefault="00B54385" w:rsidP="006170E1">
      <w:pPr>
        <w:spacing w:line="500" w:lineRule="exact"/>
        <w:rPr>
          <w:rFonts w:ascii="仿宋_GB2312" w:eastAsia="仿宋_GB2312" w:hAnsi="方正小标宋简体"/>
          <w:b/>
          <w:sz w:val="28"/>
          <w:szCs w:val="28"/>
        </w:rPr>
      </w:pPr>
      <w:r w:rsidRPr="00B54385">
        <w:rPr>
          <w:rFonts w:ascii="仿宋_GB2312" w:eastAsia="仿宋_GB2312" w:hAnsi="方正小标宋简体" w:hint="eastAsia"/>
          <w:b/>
          <w:sz w:val="28"/>
          <w:szCs w:val="28"/>
        </w:rPr>
        <w:t>二、</w:t>
      </w:r>
      <w:r w:rsidR="00AA42E4">
        <w:rPr>
          <w:rFonts w:ascii="仿宋_GB2312" w:eastAsia="仿宋_GB2312" w:hAnsi="方正小标宋简体" w:hint="eastAsia"/>
          <w:b/>
          <w:sz w:val="28"/>
          <w:szCs w:val="28"/>
        </w:rPr>
        <w:t>捐赠用途</w:t>
      </w:r>
    </w:p>
    <w:p w:rsidR="00F548BD" w:rsidRPr="00AA42E4" w:rsidRDefault="00F548BD" w:rsidP="00F548BD">
      <w:pPr>
        <w:spacing w:line="500" w:lineRule="exact"/>
        <w:ind w:firstLine="555"/>
        <w:rPr>
          <w:rFonts w:ascii="仿宋_GB2312" w:eastAsia="仿宋_GB2312" w:hAnsi="方正小标宋简体"/>
          <w:sz w:val="28"/>
          <w:szCs w:val="28"/>
        </w:rPr>
      </w:pPr>
      <w:r>
        <w:rPr>
          <w:rFonts w:ascii="仿宋_GB2312" w:eastAsia="仿宋_GB2312" w:hAnsi="方正小标宋简体" w:hint="eastAsia"/>
          <w:sz w:val="28"/>
          <w:szCs w:val="28"/>
        </w:rPr>
        <w:t>用于******</w:t>
      </w:r>
      <w:r w:rsidR="0027168C">
        <w:rPr>
          <w:rFonts w:ascii="仿宋_GB2312" w:eastAsia="仿宋_GB2312" w:hAnsi="方正小标宋简体" w:hint="eastAsia"/>
          <w:sz w:val="28"/>
          <w:szCs w:val="28"/>
        </w:rPr>
        <w:t>项目</w:t>
      </w:r>
      <w:r w:rsidR="00E72C92">
        <w:rPr>
          <w:rFonts w:ascii="仿宋_GB2312" w:eastAsia="仿宋_GB2312" w:hAnsi="方正小标宋简体" w:hint="eastAsia"/>
          <w:sz w:val="28"/>
          <w:szCs w:val="28"/>
        </w:rPr>
        <w:t>，支持江南大学的建设和发展</w:t>
      </w:r>
      <w:r w:rsidR="00FF2A5C">
        <w:rPr>
          <w:rFonts w:ascii="仿宋_GB2312" w:eastAsia="仿宋_GB2312" w:hAnsi="方正小标宋简体" w:hint="eastAsia"/>
          <w:sz w:val="28"/>
          <w:szCs w:val="28"/>
        </w:rPr>
        <w:t>。</w:t>
      </w:r>
      <w:r w:rsidR="00FF2A5C" w:rsidRPr="00AA42E4">
        <w:rPr>
          <w:rFonts w:ascii="仿宋_GB2312" w:eastAsia="仿宋_GB2312" w:hAnsi="方正小标宋简体"/>
          <w:sz w:val="28"/>
          <w:szCs w:val="28"/>
        </w:rPr>
        <w:t xml:space="preserve"> </w:t>
      </w:r>
    </w:p>
    <w:p w:rsidR="00B54385" w:rsidRPr="00B54385" w:rsidRDefault="00B54385" w:rsidP="006170E1">
      <w:pPr>
        <w:widowControl/>
        <w:tabs>
          <w:tab w:val="num" w:pos="360"/>
        </w:tabs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r w:rsidRPr="00B54385">
        <w:rPr>
          <w:rFonts w:ascii="仿宋_GB2312" w:eastAsia="仿宋_GB2312" w:hint="eastAsia"/>
          <w:b/>
          <w:sz w:val="28"/>
          <w:szCs w:val="28"/>
        </w:rPr>
        <w:lastRenderedPageBreak/>
        <w:t>三、其他事项</w:t>
      </w:r>
    </w:p>
    <w:p w:rsidR="00B54385" w:rsidRPr="00B54385" w:rsidRDefault="00B54385" w:rsidP="006170E1">
      <w:pPr>
        <w:widowControl/>
        <w:tabs>
          <w:tab w:val="num" w:pos="360"/>
        </w:tabs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54385">
        <w:rPr>
          <w:rFonts w:ascii="仿宋_GB2312" w:eastAsia="仿宋_GB2312" w:hint="eastAsia"/>
          <w:sz w:val="28"/>
          <w:szCs w:val="28"/>
        </w:rPr>
        <w:t>1、</w:t>
      </w:r>
      <w:r w:rsidRPr="00B54385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甲方在</w:t>
      </w:r>
      <w:r w:rsidR="005636CD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_____年</w:t>
      </w:r>
      <w:r w:rsidR="0038077E">
        <w:rPr>
          <w:rFonts w:ascii="仿宋_GB2312" w:eastAsia="仿宋_GB2312" w:hAnsi="宋体" w:hint="eastAsia"/>
          <w:sz w:val="28"/>
          <w:szCs w:val="28"/>
        </w:rPr>
        <w:t>_____</w:t>
      </w:r>
      <w:r w:rsidRPr="00B54385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月</w:t>
      </w:r>
      <w:r w:rsidR="0038077E">
        <w:rPr>
          <w:rFonts w:ascii="仿宋_GB2312" w:eastAsia="仿宋_GB2312" w:hAnsi="宋体" w:hint="eastAsia"/>
          <w:sz w:val="28"/>
          <w:szCs w:val="28"/>
        </w:rPr>
        <w:t>_____</w:t>
      </w:r>
      <w:r w:rsidR="00F00FC5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日</w:t>
      </w:r>
      <w:r w:rsidRPr="00B54385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前将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捐赠</w:t>
      </w:r>
      <w:r w:rsidRPr="00B54385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款汇入乙方账户。（</w:t>
      </w:r>
      <w:r w:rsidR="009E7114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乙方</w:t>
      </w:r>
      <w:r w:rsidRPr="00B54385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开户名称：江南大学教育发展基金会，开户行：工商银行</w:t>
      </w:r>
      <w:r w:rsidR="00AA42E4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无锡</w:t>
      </w:r>
      <w:r w:rsidRPr="00B54385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江南大学</w:t>
      </w:r>
      <w:r w:rsidR="00391BEB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支行</w:t>
      </w:r>
      <w:r w:rsidRPr="00B54385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，账号：1103 0307 091 0000 6745）。</w:t>
      </w:r>
      <w:r w:rsidR="00AA42E4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乙方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收到款项后</w:t>
      </w:r>
      <w:r w:rsidR="00AA42E4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10个工作日内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开具捐赠专用收据</w:t>
      </w:r>
      <w:r w:rsidR="009E7114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给甲方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。</w:t>
      </w:r>
    </w:p>
    <w:p w:rsidR="00B54385" w:rsidRPr="00B54385" w:rsidRDefault="00B54385" w:rsidP="006170E1">
      <w:pPr>
        <w:widowControl/>
        <w:tabs>
          <w:tab w:val="num" w:pos="360"/>
        </w:tabs>
        <w:spacing w:line="500" w:lineRule="exact"/>
        <w:ind w:firstLineChars="200" w:firstLine="560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B54385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2、</w:t>
      </w:r>
      <w:r w:rsidR="00AA42E4" w:rsidRPr="00AA42E4">
        <w:rPr>
          <w:rFonts w:ascii="仿宋_GB2312" w:eastAsia="仿宋_GB2312" w:cs="宋体"/>
          <w:color w:val="000000"/>
          <w:kern w:val="0"/>
          <w:sz w:val="28"/>
          <w:szCs w:val="28"/>
        </w:rPr>
        <w:t>本协议经双方签字盖章后生效。有效期</w:t>
      </w:r>
      <w:r w:rsidR="0038077E">
        <w:rPr>
          <w:rFonts w:ascii="仿宋_GB2312" w:eastAsia="仿宋_GB2312" w:hAnsi="宋体" w:hint="eastAsia"/>
          <w:sz w:val="28"/>
          <w:szCs w:val="28"/>
        </w:rPr>
        <w:t>_____</w:t>
      </w:r>
      <w:r w:rsidR="00AA42E4" w:rsidRPr="00AA42E4">
        <w:rPr>
          <w:rFonts w:ascii="仿宋_GB2312" w:eastAsia="仿宋_GB2312" w:cs="宋体"/>
          <w:color w:val="000000"/>
          <w:kern w:val="0"/>
          <w:sz w:val="28"/>
          <w:szCs w:val="28"/>
        </w:rPr>
        <w:t>年（</w:t>
      </w:r>
      <w:r w:rsidR="0038077E">
        <w:rPr>
          <w:rFonts w:ascii="仿宋_GB2312" w:eastAsia="仿宋_GB2312" w:hAnsi="宋体" w:hint="eastAsia"/>
          <w:sz w:val="28"/>
          <w:szCs w:val="28"/>
        </w:rPr>
        <w:t>_____</w:t>
      </w:r>
      <w:r w:rsidR="00AA42E4" w:rsidRPr="00AA42E4">
        <w:rPr>
          <w:rFonts w:ascii="仿宋_GB2312" w:eastAsia="仿宋_GB2312" w:cs="宋体"/>
          <w:color w:val="000000"/>
          <w:kern w:val="0"/>
          <w:sz w:val="28"/>
          <w:szCs w:val="28"/>
        </w:rPr>
        <w:t>年</w:t>
      </w:r>
      <w:r w:rsidR="0038077E">
        <w:rPr>
          <w:rFonts w:ascii="仿宋_GB2312" w:eastAsia="仿宋_GB2312" w:hAnsi="宋体" w:hint="eastAsia"/>
          <w:sz w:val="28"/>
          <w:szCs w:val="28"/>
        </w:rPr>
        <w:t>_____</w:t>
      </w:r>
      <w:r w:rsidR="00AA42E4" w:rsidRPr="00AA42E4">
        <w:rPr>
          <w:rFonts w:ascii="仿宋_GB2312" w:eastAsia="仿宋_GB2312" w:cs="宋体"/>
          <w:color w:val="000000"/>
          <w:kern w:val="0"/>
          <w:sz w:val="28"/>
          <w:szCs w:val="28"/>
        </w:rPr>
        <w:t>月</w:t>
      </w:r>
      <w:r w:rsidR="0038077E">
        <w:rPr>
          <w:rFonts w:ascii="仿宋_GB2312" w:eastAsia="仿宋_GB2312" w:hAnsi="宋体" w:hint="eastAsia"/>
          <w:sz w:val="28"/>
          <w:szCs w:val="28"/>
        </w:rPr>
        <w:t>_____</w:t>
      </w:r>
      <w:r w:rsidR="00AA42E4" w:rsidRPr="00AA42E4">
        <w:rPr>
          <w:rFonts w:ascii="仿宋_GB2312" w:eastAsia="仿宋_GB2312" w:cs="宋体"/>
          <w:color w:val="000000"/>
          <w:kern w:val="0"/>
          <w:sz w:val="28"/>
          <w:szCs w:val="28"/>
        </w:rPr>
        <w:t>日－</w:t>
      </w:r>
      <w:r w:rsidR="0038077E">
        <w:rPr>
          <w:rFonts w:ascii="仿宋_GB2312" w:eastAsia="仿宋_GB2312" w:hAnsi="宋体" w:hint="eastAsia"/>
          <w:sz w:val="28"/>
          <w:szCs w:val="28"/>
        </w:rPr>
        <w:t>_____</w:t>
      </w:r>
      <w:r w:rsidR="00AA42E4" w:rsidRPr="00AA42E4">
        <w:rPr>
          <w:rFonts w:ascii="仿宋_GB2312" w:eastAsia="仿宋_GB2312" w:cs="宋体"/>
          <w:color w:val="000000"/>
          <w:kern w:val="0"/>
          <w:sz w:val="28"/>
          <w:szCs w:val="28"/>
        </w:rPr>
        <w:t>年</w:t>
      </w:r>
      <w:r w:rsidR="0038077E">
        <w:rPr>
          <w:rFonts w:ascii="仿宋_GB2312" w:eastAsia="仿宋_GB2312" w:hAnsi="宋体" w:hint="eastAsia"/>
          <w:sz w:val="28"/>
          <w:szCs w:val="28"/>
        </w:rPr>
        <w:t>_____</w:t>
      </w:r>
      <w:r w:rsidR="00AA42E4" w:rsidRPr="00AA42E4">
        <w:rPr>
          <w:rFonts w:ascii="仿宋_GB2312" w:eastAsia="仿宋_GB2312" w:cs="宋体"/>
          <w:color w:val="000000"/>
          <w:kern w:val="0"/>
          <w:sz w:val="28"/>
          <w:szCs w:val="28"/>
        </w:rPr>
        <w:t>月</w:t>
      </w:r>
      <w:r w:rsidR="0038077E">
        <w:rPr>
          <w:rFonts w:ascii="仿宋_GB2312" w:eastAsia="仿宋_GB2312" w:hAnsi="宋体" w:hint="eastAsia"/>
          <w:sz w:val="28"/>
          <w:szCs w:val="28"/>
        </w:rPr>
        <w:t>_____</w:t>
      </w:r>
      <w:r w:rsidR="00AA42E4" w:rsidRPr="00AA42E4">
        <w:rPr>
          <w:rFonts w:ascii="仿宋_GB2312" w:eastAsia="仿宋_GB2312" w:cs="宋体"/>
          <w:color w:val="000000"/>
          <w:kern w:val="0"/>
          <w:sz w:val="28"/>
          <w:szCs w:val="28"/>
        </w:rPr>
        <w:t>日）。任何一方在有效期内修改或终止协议，须经双方协商后方可实施；期满后，再行商讨。</w:t>
      </w:r>
    </w:p>
    <w:p w:rsidR="00B54385" w:rsidRPr="00B54385" w:rsidRDefault="00B54385" w:rsidP="006170E1">
      <w:pPr>
        <w:widowControl/>
        <w:tabs>
          <w:tab w:val="num" w:pos="360"/>
        </w:tabs>
        <w:spacing w:line="500" w:lineRule="exact"/>
        <w:ind w:firstLineChars="200" w:firstLine="560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B54385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3、</w:t>
      </w:r>
      <w:r w:rsidRPr="00AA42E4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其他未尽事宜，</w:t>
      </w:r>
      <w:r w:rsidRPr="00B54385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按照《</w:t>
      </w:r>
      <w:r w:rsidR="00E33537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中华人民共和国慈善法</w:t>
      </w:r>
      <w:r w:rsidRPr="00B54385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》及有关</w:t>
      </w:r>
      <w:r w:rsidR="002842A2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法规</w:t>
      </w:r>
      <w:r w:rsidRPr="00B54385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，经双方协商一致，做出补充规定，补充规定具有同等效力。</w:t>
      </w:r>
    </w:p>
    <w:p w:rsidR="00B54385" w:rsidRPr="00B54385" w:rsidRDefault="00B54385" w:rsidP="006170E1">
      <w:pPr>
        <w:spacing w:line="50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B54385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4、协议一式</w:t>
      </w:r>
      <w:r w:rsidR="006170E1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二</w:t>
      </w:r>
      <w:r w:rsidRPr="00B54385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份，甲、乙</w:t>
      </w:r>
      <w:r w:rsidR="00FD430C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方</w:t>
      </w:r>
      <w:r w:rsidRPr="00B54385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各执</w:t>
      </w:r>
      <w:r w:rsidR="006170E1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一</w:t>
      </w:r>
      <w:r w:rsidRPr="00B54385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份。</w:t>
      </w:r>
    </w:p>
    <w:p w:rsidR="00B54385" w:rsidRPr="00B54385" w:rsidRDefault="00B54385" w:rsidP="006170E1">
      <w:pPr>
        <w:spacing w:line="500" w:lineRule="exact"/>
        <w:ind w:firstLine="480"/>
        <w:rPr>
          <w:rFonts w:ascii="仿宋_GB2312" w:eastAsia="仿宋_GB2312" w:hAnsi="方正小标宋简体"/>
          <w:sz w:val="28"/>
          <w:szCs w:val="28"/>
        </w:rPr>
      </w:pPr>
    </w:p>
    <w:p w:rsidR="00B54385" w:rsidRPr="00B54385" w:rsidRDefault="00B54385" w:rsidP="006170E1">
      <w:pPr>
        <w:spacing w:line="500" w:lineRule="exact"/>
        <w:ind w:firstLine="480"/>
        <w:rPr>
          <w:rFonts w:ascii="仿宋_GB2312" w:eastAsia="仿宋_GB2312" w:hAnsi="方正小标宋简体"/>
          <w:sz w:val="28"/>
          <w:szCs w:val="28"/>
        </w:rPr>
      </w:pPr>
      <w:r w:rsidRPr="00B54385">
        <w:rPr>
          <w:rFonts w:ascii="仿宋_GB2312" w:eastAsia="仿宋_GB2312" w:hAnsi="方正小标宋简体" w:hint="eastAsia"/>
          <w:sz w:val="28"/>
          <w:szCs w:val="28"/>
        </w:rPr>
        <w:t xml:space="preserve">  </w:t>
      </w:r>
    </w:p>
    <w:p w:rsidR="00D63558" w:rsidRPr="00D63558" w:rsidRDefault="00D63558" w:rsidP="006170E1">
      <w:pPr>
        <w:spacing w:line="500" w:lineRule="exact"/>
        <w:ind w:right="561"/>
        <w:rPr>
          <w:rFonts w:ascii="楷体_GB2312" w:eastAsia="楷体_GB2312"/>
          <w:sz w:val="28"/>
          <w:szCs w:val="28"/>
        </w:rPr>
      </w:pPr>
      <w:r w:rsidRPr="00D63558">
        <w:rPr>
          <w:rFonts w:ascii="楷体_GB2312" w:eastAsia="楷体_GB2312" w:hint="eastAsia"/>
          <w:sz w:val="28"/>
          <w:szCs w:val="28"/>
        </w:rPr>
        <w:t>甲方（</w:t>
      </w:r>
      <w:r w:rsidR="00F65C37">
        <w:rPr>
          <w:rFonts w:ascii="楷体_GB2312" w:eastAsia="楷体_GB2312" w:hint="eastAsia"/>
          <w:sz w:val="28"/>
          <w:szCs w:val="28"/>
        </w:rPr>
        <w:t>签名/</w:t>
      </w:r>
      <w:r w:rsidRPr="00D63558">
        <w:rPr>
          <w:rFonts w:ascii="楷体_GB2312" w:eastAsia="楷体_GB2312" w:hint="eastAsia"/>
          <w:sz w:val="28"/>
          <w:szCs w:val="28"/>
        </w:rPr>
        <w:t>盖章）：</w:t>
      </w:r>
    </w:p>
    <w:p w:rsidR="00D0361D" w:rsidRDefault="00D0361D" w:rsidP="006170E1">
      <w:pPr>
        <w:spacing w:line="500" w:lineRule="exact"/>
        <w:ind w:right="561"/>
        <w:rPr>
          <w:rFonts w:ascii="楷体_GB2312" w:eastAsia="楷体_GB2312"/>
          <w:sz w:val="28"/>
          <w:szCs w:val="28"/>
        </w:rPr>
      </w:pPr>
    </w:p>
    <w:p w:rsidR="00D63558" w:rsidRPr="00D63558" w:rsidRDefault="00D63558" w:rsidP="006170E1">
      <w:pPr>
        <w:spacing w:line="500" w:lineRule="exact"/>
        <w:ind w:right="561"/>
        <w:rPr>
          <w:rFonts w:ascii="楷体_GB2312" w:eastAsia="楷体_GB2312"/>
          <w:sz w:val="28"/>
          <w:szCs w:val="28"/>
        </w:rPr>
      </w:pPr>
      <w:r w:rsidRPr="00D63558">
        <w:rPr>
          <w:rFonts w:ascii="楷体_GB2312" w:eastAsia="楷体_GB2312" w:hint="eastAsia"/>
          <w:sz w:val="28"/>
          <w:szCs w:val="28"/>
        </w:rPr>
        <w:t xml:space="preserve">                   </w:t>
      </w:r>
      <w:r w:rsidR="006170E1">
        <w:rPr>
          <w:rFonts w:ascii="楷体_GB2312" w:eastAsia="楷体_GB2312" w:hint="eastAsia"/>
          <w:sz w:val="28"/>
          <w:szCs w:val="28"/>
        </w:rPr>
        <w:t xml:space="preserve">   </w:t>
      </w:r>
      <w:r w:rsidRPr="00D63558">
        <w:rPr>
          <w:rFonts w:ascii="楷体_GB2312" w:eastAsia="楷体_GB2312" w:hint="eastAsia"/>
          <w:sz w:val="28"/>
          <w:szCs w:val="28"/>
        </w:rPr>
        <w:t xml:space="preserve">  </w:t>
      </w:r>
      <w:r w:rsidR="00D0361D">
        <w:rPr>
          <w:rFonts w:ascii="楷体_GB2312" w:eastAsia="楷体_GB2312" w:hint="eastAsia"/>
          <w:sz w:val="28"/>
          <w:szCs w:val="28"/>
        </w:rPr>
        <w:t xml:space="preserve">      年     月     日</w:t>
      </w:r>
    </w:p>
    <w:p w:rsidR="00B01067" w:rsidRDefault="00B01067" w:rsidP="006170E1">
      <w:pPr>
        <w:spacing w:line="500" w:lineRule="exact"/>
        <w:ind w:right="561"/>
        <w:rPr>
          <w:rFonts w:ascii="楷体_GB2312" w:eastAsia="楷体_GB2312"/>
          <w:sz w:val="28"/>
          <w:szCs w:val="28"/>
        </w:rPr>
      </w:pPr>
    </w:p>
    <w:p w:rsidR="0013731E" w:rsidRPr="00D63558" w:rsidRDefault="0013731E" w:rsidP="006170E1">
      <w:pPr>
        <w:spacing w:line="500" w:lineRule="exact"/>
        <w:ind w:right="561"/>
        <w:rPr>
          <w:rFonts w:ascii="楷体_GB2312" w:eastAsia="楷体_GB2312"/>
          <w:sz w:val="28"/>
          <w:szCs w:val="28"/>
        </w:rPr>
      </w:pPr>
    </w:p>
    <w:p w:rsidR="00D63558" w:rsidRPr="00D63558" w:rsidRDefault="0066224B" w:rsidP="006170E1">
      <w:pPr>
        <w:spacing w:line="500" w:lineRule="exact"/>
        <w:ind w:right="561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乙方（</w:t>
      </w:r>
      <w:r w:rsidR="00F65C37">
        <w:rPr>
          <w:rFonts w:ascii="楷体_GB2312" w:eastAsia="楷体_GB2312" w:hint="eastAsia"/>
          <w:sz w:val="28"/>
          <w:szCs w:val="28"/>
        </w:rPr>
        <w:t>签名/</w:t>
      </w:r>
      <w:r w:rsidR="00F65C37" w:rsidRPr="00D63558">
        <w:rPr>
          <w:rFonts w:ascii="楷体_GB2312" w:eastAsia="楷体_GB2312" w:hint="eastAsia"/>
          <w:sz w:val="28"/>
          <w:szCs w:val="28"/>
        </w:rPr>
        <w:t>盖章</w:t>
      </w:r>
      <w:r>
        <w:rPr>
          <w:rFonts w:ascii="楷体_GB2312" w:eastAsia="楷体_GB2312" w:hint="eastAsia"/>
          <w:sz w:val="28"/>
          <w:szCs w:val="28"/>
        </w:rPr>
        <w:t>）：江南大学教育发展基金会</w:t>
      </w:r>
    </w:p>
    <w:p w:rsidR="00D0361D" w:rsidRDefault="00D0361D" w:rsidP="006170E1">
      <w:pPr>
        <w:spacing w:line="500" w:lineRule="exact"/>
        <w:ind w:right="561"/>
        <w:rPr>
          <w:rFonts w:ascii="楷体_GB2312" w:eastAsia="楷体_GB2312"/>
          <w:sz w:val="28"/>
          <w:szCs w:val="28"/>
        </w:rPr>
      </w:pPr>
    </w:p>
    <w:p w:rsidR="00B01067" w:rsidRDefault="006170E1" w:rsidP="006170E1">
      <w:pPr>
        <w:spacing w:line="500" w:lineRule="exact"/>
        <w:ind w:right="561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</w:t>
      </w:r>
      <w:r w:rsidR="00B01067">
        <w:rPr>
          <w:rFonts w:ascii="楷体_GB2312" w:eastAsia="楷体_GB2312" w:hint="eastAsia"/>
          <w:sz w:val="28"/>
          <w:szCs w:val="28"/>
        </w:rPr>
        <w:t xml:space="preserve">                 </w:t>
      </w:r>
      <w:r w:rsidR="0013731E">
        <w:rPr>
          <w:rFonts w:ascii="楷体_GB2312" w:eastAsia="楷体_GB2312" w:hint="eastAsia"/>
          <w:sz w:val="28"/>
          <w:szCs w:val="28"/>
        </w:rPr>
        <w:t xml:space="preserve">   </w:t>
      </w:r>
      <w:r w:rsidR="00B01067">
        <w:rPr>
          <w:rFonts w:ascii="楷体_GB2312" w:eastAsia="楷体_GB2312" w:hint="eastAsia"/>
          <w:sz w:val="28"/>
          <w:szCs w:val="28"/>
        </w:rPr>
        <w:t xml:space="preserve"> </w:t>
      </w:r>
      <w:r w:rsidR="00D0361D">
        <w:rPr>
          <w:rFonts w:ascii="楷体_GB2312" w:eastAsia="楷体_GB2312" w:hint="eastAsia"/>
          <w:sz w:val="28"/>
          <w:szCs w:val="28"/>
        </w:rPr>
        <w:t xml:space="preserve">        年     月     日</w:t>
      </w:r>
    </w:p>
    <w:p w:rsidR="00E94640" w:rsidRPr="00B54385" w:rsidRDefault="00E94640" w:rsidP="006170E1">
      <w:pPr>
        <w:spacing w:line="500" w:lineRule="exact"/>
        <w:rPr>
          <w:sz w:val="28"/>
          <w:szCs w:val="28"/>
        </w:rPr>
      </w:pPr>
    </w:p>
    <w:sectPr w:rsidR="00E94640" w:rsidRPr="00B54385" w:rsidSect="00B01067">
      <w:headerReference w:type="default" r:id="rId7"/>
      <w:pgSz w:w="11906" w:h="16838"/>
      <w:pgMar w:top="1440" w:right="1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9F" w:rsidRDefault="0025039F">
      <w:r>
        <w:separator/>
      </w:r>
    </w:p>
  </w:endnote>
  <w:endnote w:type="continuationSeparator" w:id="0">
    <w:p w:rsidR="0025039F" w:rsidRDefault="0025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9F" w:rsidRDefault="0025039F">
      <w:r>
        <w:separator/>
      </w:r>
    </w:p>
  </w:footnote>
  <w:footnote w:type="continuationSeparator" w:id="0">
    <w:p w:rsidR="0025039F" w:rsidRDefault="0025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37" w:rsidRDefault="0038077E" w:rsidP="00047357">
    <w:pPr>
      <w:pStyle w:val="a4"/>
      <w:pBdr>
        <w:bottom w:val="none" w:sz="0" w:space="0" w:color="auto"/>
      </w:pBdr>
      <w:wordWrap w:val="0"/>
      <w:jc w:val="right"/>
    </w:pPr>
    <w:r>
      <w:rPr>
        <w:rFonts w:ascii="仿宋_GB2312" w:eastAsia="仿宋_GB2312" w:hint="eastAsia"/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-121285</wp:posOffset>
          </wp:positionV>
          <wp:extent cx="548005" cy="548005"/>
          <wp:effectExtent l="19050" t="0" r="4445" b="0"/>
          <wp:wrapSquare wrapText="bothSides"/>
          <wp:docPr id="3" name="图片 3" descr="8_110516161007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8_110516161007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1B37">
      <w:rPr>
        <w:rFonts w:hint="eastAsia"/>
      </w:rPr>
      <w:t xml:space="preserve">    </w:t>
    </w:r>
  </w:p>
  <w:p w:rsidR="00431B37" w:rsidRDefault="00431B37" w:rsidP="005D7A58">
    <w:pPr>
      <w:pStyle w:val="a4"/>
      <w:pBdr>
        <w:bottom w:val="none" w:sz="0" w:space="0" w:color="auto"/>
      </w:pBdr>
      <w:ind w:leftChars="449" w:left="6715" w:right="630" w:hangingChars="1597" w:hanging="5772"/>
      <w:rPr>
        <w:rFonts w:ascii="仿宋_GB2312" w:eastAsia="仿宋_GB2312"/>
        <w:b/>
        <w:sz w:val="36"/>
        <w:szCs w:val="36"/>
      </w:rPr>
    </w:pPr>
    <w:r w:rsidRPr="00C00527">
      <w:rPr>
        <w:rFonts w:ascii="仿宋_GB2312" w:eastAsia="仿宋_GB2312" w:hint="eastAsia"/>
        <w:b/>
        <w:sz w:val="36"/>
        <w:szCs w:val="36"/>
      </w:rPr>
      <w:t>江 南 大 学 教 育 发 展 基 金 会</w:t>
    </w:r>
  </w:p>
  <w:p w:rsidR="00431B37" w:rsidRDefault="00431B37" w:rsidP="005D7A58">
    <w:pPr>
      <w:jc w:val="center"/>
    </w:pPr>
    <w:r>
      <w:rPr>
        <w:rFonts w:hint="eastAsia"/>
      </w:rPr>
      <w:t xml:space="preserve">                                     </w:t>
    </w:r>
  </w:p>
  <w:p w:rsidR="00431B37" w:rsidRPr="005D7A58" w:rsidRDefault="00431B37" w:rsidP="005D7A58">
    <w:pPr>
      <w:jc w:val="center"/>
      <w:rPr>
        <w:rFonts w:ascii="黑体" w:eastAsia="黑体" w:hAnsi="宋体"/>
        <w:b/>
        <w:sz w:val="36"/>
        <w:szCs w:val="36"/>
      </w:rPr>
    </w:pPr>
    <w:r>
      <w:rPr>
        <w:rFonts w:hint="eastAsia"/>
      </w:rPr>
      <w:t xml:space="preserve">                                                   </w:t>
    </w:r>
    <w:r w:rsidRPr="00180B79">
      <w:rPr>
        <w:rFonts w:hint="eastAsia"/>
      </w:rPr>
      <w:t>No.JUEDF20</w:t>
    </w:r>
    <w:r w:rsidR="0048422F">
      <w:rPr>
        <w:rFonts w:hint="eastAsia"/>
      </w:rPr>
      <w:t>20</w:t>
    </w:r>
  </w:p>
  <w:p w:rsidR="00431B37" w:rsidRDefault="00431B37" w:rsidP="00047357">
    <w:pPr>
      <w:pStyle w:val="a4"/>
      <w:pBdr>
        <w:bottom w:val="none" w:sz="0" w:space="0" w:color="auto"/>
      </w:pBdr>
      <w:jc w:val="both"/>
    </w:pPr>
    <w:r>
      <w:rPr>
        <w:rFonts w:hint="eastAsia"/>
      </w:rPr>
      <w:t>——</w:t>
    </w:r>
    <w:proofErr w:type="gramStart"/>
    <w:r>
      <w:rPr>
        <w:rFonts w:hint="eastAsia"/>
      </w:rPr>
      <w:t>————————————————————————————————————————————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77"/>
    <w:rsid w:val="00047357"/>
    <w:rsid w:val="000848BB"/>
    <w:rsid w:val="000B4545"/>
    <w:rsid w:val="000E2BA0"/>
    <w:rsid w:val="00114E59"/>
    <w:rsid w:val="00116187"/>
    <w:rsid w:val="0012400B"/>
    <w:rsid w:val="0013287E"/>
    <w:rsid w:val="0013731E"/>
    <w:rsid w:val="00160CE9"/>
    <w:rsid w:val="001637D6"/>
    <w:rsid w:val="00180B79"/>
    <w:rsid w:val="001920FF"/>
    <w:rsid w:val="00195951"/>
    <w:rsid w:val="001A1E32"/>
    <w:rsid w:val="001C15A4"/>
    <w:rsid w:val="001F54E4"/>
    <w:rsid w:val="0020012E"/>
    <w:rsid w:val="0022676A"/>
    <w:rsid w:val="0025039F"/>
    <w:rsid w:val="00253CB2"/>
    <w:rsid w:val="00264651"/>
    <w:rsid w:val="0027168C"/>
    <w:rsid w:val="002842A2"/>
    <w:rsid w:val="002C526D"/>
    <w:rsid w:val="002F754C"/>
    <w:rsid w:val="00325E35"/>
    <w:rsid w:val="0033124B"/>
    <w:rsid w:val="003457B3"/>
    <w:rsid w:val="00350DE6"/>
    <w:rsid w:val="0038077E"/>
    <w:rsid w:val="00391BEB"/>
    <w:rsid w:val="0039232B"/>
    <w:rsid w:val="003A1BA6"/>
    <w:rsid w:val="003C4DCB"/>
    <w:rsid w:val="003E3C96"/>
    <w:rsid w:val="003F4FAB"/>
    <w:rsid w:val="003F5F47"/>
    <w:rsid w:val="003F5FFD"/>
    <w:rsid w:val="00431B37"/>
    <w:rsid w:val="00440BF8"/>
    <w:rsid w:val="00473C47"/>
    <w:rsid w:val="00483469"/>
    <w:rsid w:val="0048422F"/>
    <w:rsid w:val="00484C51"/>
    <w:rsid w:val="0049448B"/>
    <w:rsid w:val="00497B31"/>
    <w:rsid w:val="004C5B99"/>
    <w:rsid w:val="004E14BC"/>
    <w:rsid w:val="005301CE"/>
    <w:rsid w:val="00552B57"/>
    <w:rsid w:val="005537B9"/>
    <w:rsid w:val="0056279E"/>
    <w:rsid w:val="005636CD"/>
    <w:rsid w:val="00582676"/>
    <w:rsid w:val="005900C9"/>
    <w:rsid w:val="00593ADA"/>
    <w:rsid w:val="005A2CB6"/>
    <w:rsid w:val="005A3C3F"/>
    <w:rsid w:val="005C7645"/>
    <w:rsid w:val="005D53EE"/>
    <w:rsid w:val="005D57F8"/>
    <w:rsid w:val="005D7A58"/>
    <w:rsid w:val="005F6E2E"/>
    <w:rsid w:val="006170E1"/>
    <w:rsid w:val="00623E58"/>
    <w:rsid w:val="0066224B"/>
    <w:rsid w:val="00684CDA"/>
    <w:rsid w:val="006B417B"/>
    <w:rsid w:val="006B5A56"/>
    <w:rsid w:val="006D3587"/>
    <w:rsid w:val="006F5090"/>
    <w:rsid w:val="00733F95"/>
    <w:rsid w:val="007408D2"/>
    <w:rsid w:val="007573D9"/>
    <w:rsid w:val="007646CB"/>
    <w:rsid w:val="0077515C"/>
    <w:rsid w:val="007C4977"/>
    <w:rsid w:val="007F2380"/>
    <w:rsid w:val="00810E44"/>
    <w:rsid w:val="00817564"/>
    <w:rsid w:val="008455B6"/>
    <w:rsid w:val="008D2EF5"/>
    <w:rsid w:val="008D65AD"/>
    <w:rsid w:val="008E0229"/>
    <w:rsid w:val="008E3118"/>
    <w:rsid w:val="008F7D00"/>
    <w:rsid w:val="009035A8"/>
    <w:rsid w:val="0092272A"/>
    <w:rsid w:val="00942B50"/>
    <w:rsid w:val="009A69B2"/>
    <w:rsid w:val="009B1BB1"/>
    <w:rsid w:val="009D0116"/>
    <w:rsid w:val="009E7114"/>
    <w:rsid w:val="009F4348"/>
    <w:rsid w:val="00A15368"/>
    <w:rsid w:val="00A54CD9"/>
    <w:rsid w:val="00A65B12"/>
    <w:rsid w:val="00A711C6"/>
    <w:rsid w:val="00A76C7C"/>
    <w:rsid w:val="00AA0710"/>
    <w:rsid w:val="00AA42E4"/>
    <w:rsid w:val="00AA58D7"/>
    <w:rsid w:val="00AF2222"/>
    <w:rsid w:val="00B01067"/>
    <w:rsid w:val="00B1608E"/>
    <w:rsid w:val="00B51551"/>
    <w:rsid w:val="00B54385"/>
    <w:rsid w:val="00B5612C"/>
    <w:rsid w:val="00B82BA9"/>
    <w:rsid w:val="00BF3783"/>
    <w:rsid w:val="00BF4D63"/>
    <w:rsid w:val="00C17BFB"/>
    <w:rsid w:val="00C342BE"/>
    <w:rsid w:val="00C36A3B"/>
    <w:rsid w:val="00C66754"/>
    <w:rsid w:val="00C97DEA"/>
    <w:rsid w:val="00CB038D"/>
    <w:rsid w:val="00CB2255"/>
    <w:rsid w:val="00CD2E73"/>
    <w:rsid w:val="00CE2037"/>
    <w:rsid w:val="00D013F1"/>
    <w:rsid w:val="00D0361D"/>
    <w:rsid w:val="00D11729"/>
    <w:rsid w:val="00D24D8D"/>
    <w:rsid w:val="00D31536"/>
    <w:rsid w:val="00D356E6"/>
    <w:rsid w:val="00D63558"/>
    <w:rsid w:val="00D67762"/>
    <w:rsid w:val="00D91C47"/>
    <w:rsid w:val="00D97E53"/>
    <w:rsid w:val="00DB53E9"/>
    <w:rsid w:val="00DC3A7E"/>
    <w:rsid w:val="00DD7256"/>
    <w:rsid w:val="00DE0C65"/>
    <w:rsid w:val="00DE15A3"/>
    <w:rsid w:val="00DE4CFB"/>
    <w:rsid w:val="00E07A42"/>
    <w:rsid w:val="00E14018"/>
    <w:rsid w:val="00E23735"/>
    <w:rsid w:val="00E31C6A"/>
    <w:rsid w:val="00E33537"/>
    <w:rsid w:val="00E36A03"/>
    <w:rsid w:val="00E6054B"/>
    <w:rsid w:val="00E72C92"/>
    <w:rsid w:val="00E94640"/>
    <w:rsid w:val="00EA0EE4"/>
    <w:rsid w:val="00EA6998"/>
    <w:rsid w:val="00ED712C"/>
    <w:rsid w:val="00F00FC5"/>
    <w:rsid w:val="00F03483"/>
    <w:rsid w:val="00F0514F"/>
    <w:rsid w:val="00F16B29"/>
    <w:rsid w:val="00F548BD"/>
    <w:rsid w:val="00F65713"/>
    <w:rsid w:val="00F65C37"/>
    <w:rsid w:val="00F95E63"/>
    <w:rsid w:val="00FA53FF"/>
    <w:rsid w:val="00FA5D88"/>
    <w:rsid w:val="00FB6986"/>
    <w:rsid w:val="00FD1F48"/>
    <w:rsid w:val="00FD430C"/>
    <w:rsid w:val="00FF2A5C"/>
    <w:rsid w:val="00FF2DB5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9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49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">
    <w:name w:val="Char Char1"/>
    <w:basedOn w:val="a"/>
    <w:autoRedefine/>
    <w:rsid w:val="007C4977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4">
    <w:name w:val="header"/>
    <w:basedOn w:val="a"/>
    <w:link w:val="Char"/>
    <w:rsid w:val="007C4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C4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7357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Balloon Text"/>
    <w:basedOn w:val="a"/>
    <w:semiHidden/>
    <w:rsid w:val="00E23735"/>
    <w:rPr>
      <w:sz w:val="18"/>
      <w:szCs w:val="18"/>
    </w:rPr>
  </w:style>
  <w:style w:type="paragraph" w:styleId="a7">
    <w:name w:val="List Paragraph"/>
    <w:basedOn w:val="a"/>
    <w:qFormat/>
    <w:rsid w:val="00AA42E4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9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49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">
    <w:name w:val="Char Char1"/>
    <w:basedOn w:val="a"/>
    <w:autoRedefine/>
    <w:rsid w:val="007C4977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4">
    <w:name w:val="header"/>
    <w:basedOn w:val="a"/>
    <w:link w:val="Char"/>
    <w:rsid w:val="007C4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C4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7357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Balloon Text"/>
    <w:basedOn w:val="a"/>
    <w:semiHidden/>
    <w:rsid w:val="00E23735"/>
    <w:rPr>
      <w:sz w:val="18"/>
      <w:szCs w:val="18"/>
    </w:rPr>
  </w:style>
  <w:style w:type="paragraph" w:styleId="a7">
    <w:name w:val="List Paragraph"/>
    <w:basedOn w:val="a"/>
    <w:qFormat/>
    <w:rsid w:val="00AA42E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>China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江南大学董事单位</dc:title>
  <dc:creator>User</dc:creator>
  <cp:lastModifiedBy>NTKO</cp:lastModifiedBy>
  <cp:revision>5</cp:revision>
  <cp:lastPrinted>2020-10-19T00:41:00Z</cp:lastPrinted>
  <dcterms:created xsi:type="dcterms:W3CDTF">2020-07-14T00:30:00Z</dcterms:created>
  <dcterms:modified xsi:type="dcterms:W3CDTF">2020-10-19T00:41:00Z</dcterms:modified>
</cp:coreProperties>
</file>